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  <w:r>
        <w:rPr>
          <w:rFonts w:ascii="Helvetica" w:hAnsi="Helvetica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Urz</w:t>
      </w:r>
      <w:r>
        <w:rPr>
          <w:rFonts w:ascii="Helvetica" w:hAnsi="Helvetica" w:hint="default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ą</w:t>
      </w:r>
      <w:r>
        <w:rPr>
          <w:rFonts w:ascii="Helvetica" w:hAnsi="Helvetica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dzenia i sprz</w:t>
      </w:r>
      <w:r>
        <w:rPr>
          <w:rFonts w:ascii="Helvetica" w:hAnsi="Helvetica" w:hint="default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ę</w:t>
      </w:r>
      <w:r>
        <w:rPr>
          <w:rFonts w:ascii="Helvetica" w:hAnsi="Helvetica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t fotograficzny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2383e"/>
          <w:sz w:val="54"/>
          <w:szCs w:val="54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83e"/>
          <w:sz w:val="54"/>
          <w:szCs w:val="54"/>
          <w:shd w:val="clear" w:color="auto" w:fill="ffffff"/>
          <w:rtl w:val="0"/>
          <w14:textFill>
            <w14:solidFill>
              <w14:srgbClr w14:val="32383E"/>
            </w14:solidFill>
          </w14:textFill>
        </w:rPr>
        <w:t>Podstawowe filtry fotograficzne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83e"/>
          <w:sz w:val="28"/>
          <w:szCs w:val="28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2383e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2383e"/>
          <w:shd w:val="clear" w:color="auto" w:fill="ffffff"/>
          <w:rtl w:val="0"/>
          <w14:textFill>
            <w14:solidFill>
              <w14:srgbClr w14:val="32383E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 UV (ultra fioletowy)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 czasach, gdy fotografowano na materiale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oczu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ym analogowym, filtr UV mia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kolosalne znaczenie. Zw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aszcza w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rach na 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kszych wysoko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ciach wida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niekorzystne dzia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anie promieniowania UV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zakresu widma niewidzialnego dla ludzkiego oka, natomiast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widzianego" przez film czy slajd.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enie filtra na obiektyw mia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za zadanie wyci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tego szkodliwego zakresu widma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Dzi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 UV nie ma tak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ego znaczenia jak kiedy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poniewa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nowoczesne matryce nie s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tak uczulone na promieniowanie nadfioletowe jak starsze, analogowe materia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y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oczu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e.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Nale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jednak pami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 tym,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filtr UV pe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ni 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rol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ochronn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Warto po niego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tam, gdzie potrzebujemy ochroni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przedni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soczewk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ea-filtr-df0dbace132f5aff4c047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 takich sytuacjach lepiej, aby uszkodzeniu uleg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ł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filtr, a nie wart o wiele razy wi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cej obiektyw.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takiej sytuacji lepiej, aby na zniszczenie nara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ony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filtr, a nie soczewka drogiego obiektywu. W miejscach, gdzie mamy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wody w powietrzu, podczas fotografowania wybrze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a, czy wodospad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 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atwiej nam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przetrze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filtr, 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przedni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soczewk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obiektywu. Oczywi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funkcj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ochronn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tulipan i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tacy,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rzy podwa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zasadno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korzystania z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 UV. Ich argumentacja jest taka,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umieszczanie w uk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adzie optycznym kiepskiej jako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filtra i fotografowanie "przez szyb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" skazuje nas na strat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cia. Taka argumentacja oczywi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ma sens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jednak nie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dziemy oszcz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jako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ci filtra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sam spadek jako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cia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prawie nie zauwa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alny.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544086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ltr-antystatyczy-uv-7c7f03217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54408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Filtry z pow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ok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odporn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ą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na dzia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anie wody, zaplamienia i t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uste zabrudzenia.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Kupuj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filtr zainwestujmy w produkt wysokiej jako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z wieloma pow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okami antyrefleksyjnymi (opisane jako MC, SMC, HMC lub SUPER HMC)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Ta zasada tyczy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dego z rodzaj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w. 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 uniwersaln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zasad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jest ta,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filtry musimy trzyma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czysto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ci. Oczywi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ma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paproszek nie wp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ynie znacz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co na jako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cia, ale mokry zakurzony czy rozmazany filtr ju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tak. Dlatego na rynku dost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pne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z pow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okami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hydrofobowymi" czy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antystatycznymi".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 polaryzacyjny</w:t>
      </w:r>
      <w:r>
        <w:rPr>
          <w:rFonts w:ascii="Helvetica" w:cs="Helvetica" w:hAnsi="Helvetica" w:eastAsia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230933</wp:posOffset>
            </wp:positionV>
            <wp:extent cx="6120057" cy="466390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oya_pol_2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663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sto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yszy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chcemy przyciemni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niebo, uwydatni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oczki i podbi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nasycenie to powinni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 filtr polaryzacyjny. Tak naprawd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 ten niweluje odbicia od niemetalicznych powierzchni.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Rzeczywi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cie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efektem tego jest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podbicie" kolor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popatrzymy na 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od powierzchni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rego odbija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to wyda nam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 blady.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natomiast spojrzymy na tego samego 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cie przez odpowiednio ustawiony filtr polaryzacyjny i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wygasimy" odblaski to odniesiemy wra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enie,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 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bardziej zielony. To 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pow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ó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 dla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rego kolory wydaj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nam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bardziej nasycone po zastosowaniu filtra. Jeste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w stanie rzeczywi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za jego pomoc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przyciemni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niebo, ale tylko i wy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cznie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nie jest ono jednolicie zachmurzone.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tecza-marcin-dobas-93942794c150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Zastosowanie filtr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es-ES_tradnl"/>
          <w14:textFill>
            <w14:solidFill>
              <w14:srgbClr w14:val="898989"/>
            </w14:solidFill>
          </w14:textFill>
        </w:rPr>
        <w:t>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w: szarego po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wkowego i polaryzacyjnego pozwoli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o na wykonanie tej fotografii.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Kto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by zapyta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ć – „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 co nam dzi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filtry, skoro Lightroom czy Photoshop oferuj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suwaki reguluj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 nasycenie?".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Ot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уż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suwakami nie jeste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w stanie wszystkiego poprawi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uzyska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pewnych rezultat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w.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sytuacje i to liczne, w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rych filtr jest niezast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piony. Tak naprawd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najbardziej nam zale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y, aby zarejestrowa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pewne rzeczy na matrycy, a nie kreowa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 w programie graficznym.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przyk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ad: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fotografuj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ustawimy filtr pod odpowiednim 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tem to 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cza stanie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widoczna.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na naszym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ciu 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cza nie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aby widoczna to jakkolwiek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nie pracowali suwakami podczas wywo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ywania raw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tej 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czy nigdy nie poka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emy w odpowiedni spos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b. Tak samo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wyeliminowali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odblaski od powierzchni wody za pomoc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filtra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to efekt niemo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liwy do uzyskania w postprocessingu.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szare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szare 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emy podzieli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je na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dwie grupy: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umiarkowanie g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ste jak ND2 ND4 ND8 oraz bardzo g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ste ND400 ND500 ND1000.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Wszystkie z tych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 xml:space="preserve">do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ograniczenia ilo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wpadaj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cego do obiektywu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jednak w innych sytuacjach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gniemy po ND4, a kiedy indziej po ND400.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d-2-nd-1000-hoya-d64fcc1626946c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Filtry szare neutralne o niewielkiej g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sto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ś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ci (ND2) i bardzo g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sty ( ND1000).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Pierwsza grupa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to filtry,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 bardzo nam pomog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wykorzystaniu 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obiektywu wsz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dzie tam, gdzie mamy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zbyt du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i nie mo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emy pozwoli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sobie na pe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 otwarcie przys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ony.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chcemy sfotografowa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ego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żуł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 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druj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cego przez pla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ale ludzi stoj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cych za nim umie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poza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ostro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to musimy ustawi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 najwi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kszy otw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 przys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ony. 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łуż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my,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obiektyw ma jasno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f/1.4. Jednak ilo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ść 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w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oneczny dzie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ń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pla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jest tak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ustawiaj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najkr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tszy z 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liwych czas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oferowanych przez nasz aparat (przyjmijmy 1/8000 s) i najni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jak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emy ustawi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menu (zapewne ISO 100) to ca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y czas mamy zbyt wiele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a, aby poprawnie na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przy f/1.4 W takich warunkach na nasz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matryc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pada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zbyt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o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i obraz zostanie prze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wietlony. W takiej sytuacji musimy przymkn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obiektyw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potrzeby symulacji niech to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f/2.8.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owszem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prawid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owo na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wietlone, ale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bia ostro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okaza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ksza, 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tego oczekiwali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my. Tu 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z pomoc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przychodz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szare.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na obiektyw zakr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cimy filtr,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ry zabierze nam 2EV to oka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przy takich samych warunkach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dziemy mogli zamiast ustawi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f/1.4 zamiast f/2.8. To 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pow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 dla kt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rego najcz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ciej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gamy po tego typu filtry.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4979529" cy="332196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zolw-marcin-dobas-a569ff143a1853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529" cy="3321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Generalnie filtry neutralne szare wykorzystamy 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dzie tam, gdzie chcemy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wyd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czas ekspozycji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Pokaza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ruch, rozmyt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wod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pokaza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ć 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ulicy w formie kolorowych smug czy wykorzysta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tak 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ugie czasy na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wietlania, aby ludzie id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 ulic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ulegli na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ciu rozmyciu i wr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 przestali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widoczni. Im ciemniejszy filtr tym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atwiej o taki efekt.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5080932" cy="3389608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d400-marcin-dobas-32d91e0b7fa6d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932" cy="3389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Filtry typu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ND200 ND400 czy ND1000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pozwalaj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nam w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na s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tosowanie d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ugich czas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ekspozycji w jasny s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oneczny dzie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gamy po takie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ste szare filtry cho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ć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by w fotografii krajobrazowej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tam gdzie chcemy rozmaza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cy strumie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, ruch chmur, czy rozmyte fale morskie. Oczywi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nie jest to najcz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ciej stosowany filtr, ale daje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chodzi o kreacj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cia.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tupa-marcin-dobas-0bfc9c63ff5a8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Filtr szary neutralny pozwala na wyd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u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ż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enie czasu i rozmycie wszystkiego co znajduje si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 ruchu.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d-400-marcin-dobas-c432467c1323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Stosuj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ą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 bardzo g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:lang w:val="en-US"/>
          <w14:textFill>
            <w14:solidFill>
              <w14:srgbClr w14:val="898989"/>
            </w14:solidFill>
          </w14:textFill>
        </w:rPr>
        <w:t>ste filtry mo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ż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emy rozmy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ć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powoli poruszaj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ą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ce si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chmury.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szare po</w:t>
      </w:r>
      <w:r>
        <w:rPr>
          <w:rFonts w:ascii="Helvetica" w:hAnsi="Helvetica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łó</w:t>
      </w:r>
      <w:r>
        <w:rPr>
          <w:rFonts w:ascii="Helvetica" w:hAnsi="Helvetica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wkowe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Nasze oczy, a w zasadzie nasz m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zg, ma zadziwiaj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umiej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tno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ść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Potrafimy widzie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i dostrzega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szczeg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scen o bardzo szerokiej rozpi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tonalnej. Widzimy jednocze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detale w cieniach i szczeg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w jasnych silnie 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wietlonych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em partiach tego co ogl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damy. Niestety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aden materia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 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oczu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y, czy to negatyw, czy diapozytyw czy matryca aparatu cyfrowego nie jest w stanie zarejestrowa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tak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ej rozpi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tonalnej tak jak nasze oko. Rozpi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tonalna fotografowanej sceny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na tyle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a,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matryca naszego aparatu nie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w stanie jednocze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pokaza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prawid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owo jasnego nieba i ciemnego do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u. Albo niebo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zbyt jasne (przepalone) przy jednoczesnym dobrym odwzorowaniu dolnej 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cia, albo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gdy prawid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owo na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wietlimy niebo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oka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reszta fotografii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zbyt ciemna. Jednym z prostszych sposob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wyeliminowania tego problemu jest zastosowanie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szarych po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wkowych.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te skonstruowane 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tak,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owa filtra to filtr szary neutralny a po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owa to zwyk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y filtr UV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Zatem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ęść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kadru b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przyciemniona, a cz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ęść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pozostanie bez zmian.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Filtry opr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sto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ci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miedzy sob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wnie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ż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sposobem przej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cia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Mamy wersje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HARD i SOFT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Oznaczenia te wskazuj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czy granica mi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dzy ciemnym i jasnym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p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ynna czy ostra. Tu zn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gdyby zada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sobie pytanie czy jeste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w stanie taki filtr zast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уź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niejsz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es-ES_tradnl"/>
          <w14:textFill>
            <w14:solidFill>
              <w14:srgbClr w14:val="333333"/>
            </w14:solidFill>
          </w14:textFill>
        </w:rPr>
        <w:t>obr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odpowied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ź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brzmi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—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 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NIE. Owszem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chcemy przyciemni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 mamy tak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programie graficznym. Je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 jednak podczas wykonywania fotografii cz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cia b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dzie "przepalona", czyli bez informacji to jakkolwiek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nie obrabiali tego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 to przepalone miejsce ca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czas pozostanie bia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plam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Kupuj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 tego typu filtr najlepiej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gn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nie po kwadratowe lub prostok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ą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tne filtry typu Cokin. Tylko filtry umieszczane w holderach daj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liwo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ść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przesuwania ich tak, aby gradacja zawsze zaczyna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a si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od linii horyzontu. W ko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owych filtrach nakr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canych granica zawsze wypada w po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owie kadru, a rzadko kiedy w ten spos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b kadrujemy.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ezpolowki-marcin-dobas-668c6342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Przyk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ad zastosowania filtr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es-ES_tradnl"/>
          <w14:textFill>
            <w14:solidFill>
              <w14:srgbClr w14:val="898989"/>
            </w14:solidFill>
          </w14:textFill>
        </w:rPr>
        <w:t>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 szarych po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wkowych.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zpolowka-marcin-dobas-b3f0266b2d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Powy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szy przyk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 mo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e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wiadczy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tym, jak wa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 s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filtry i jak wp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ywaj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ą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nasze zdj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cia.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Obydwa zestawione tutaj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cia to fotografie wykonane w tym samym miejscu i o tej samej godzinie. Pierwsze to po prostu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„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pstrykni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te"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cie. Nast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pnie ten sam motyw sfotografowa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 zosta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z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wykorzystaniem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szar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po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wkow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y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 i g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sty szary filtr.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Co si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ę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zmieni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o? Po pierwsze,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zastosowanie szarego neutralnego filtra spowodowa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wyd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enie czasu ekspozycji. Na jednej fotografii powierzchnia wody to zamro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one fale, na drugiej czas ekspozycji by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na tyle d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 xml:space="preserve">ugi, 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powierzchnia wody przypomina matowe szk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o. Widzimy co jest na dnie i zaczynamy widzie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ć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kolor wody. 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Po drugie, filtr szary po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wkowy spowodowa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ł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 uzyskali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my wi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cej szczeg</w:t>
      </w:r>
      <w:r>
        <w:rPr>
          <w:rFonts w:ascii="PT Serif" w:hAnsi="PT Serif" w:hint="default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уłу</w:t>
      </w:r>
      <w:r>
        <w:rPr>
          <w:rFonts w:ascii="PT Serif" w:hAnsi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na niebie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 Jedno i drugie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wykonane jest w tych samych okoliczno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ś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ciach, natomiast zdj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cie wykonane z wykorzystaniem filtr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w ma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kszy potencja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ł 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i du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ż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o wi</w:t>
      </w:r>
      <w:r>
        <w:rPr>
          <w:rFonts w:ascii="PT Serif" w:hAnsi="PT Serif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ę</w:t>
      </w:r>
      <w:r>
        <w:rPr>
          <w:rFonts w:ascii="PT Serif" w:hAnsi="PT Serif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cej informacji.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bezfiltrow-marcin-dobas-1e295038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Zdj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cie po prostu "pstrykni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:lang w:val="pt-PT"/>
          <w14:textFill>
            <w14:solidFill>
              <w14:srgbClr w14:val="898989"/>
            </w14:solidFill>
          </w14:textFill>
        </w:rPr>
        <w:t>te".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zastosowanie-filtrow-137e695df44.jp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Po za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ż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eniu filtr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es-ES_tradnl"/>
          <w14:textFill>
            <w14:solidFill>
              <w14:srgbClr w14:val="898989"/>
            </w14:solidFill>
          </w14:textFill>
        </w:rPr>
        <w:t>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 ju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ż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na podgl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ą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dzie wida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ć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ż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e zdj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ę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cie nabierze zupe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nie innego wyrazu.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>
          <wp:inline distT="0" distB="0" distL="0" distR="0">
            <wp:extent cx="6119930" cy="4082748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z-filtrami-marcin-dobas-b2749f25.jp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0827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</w:pP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Ten sam motyw sfotografowany z wykorzystaniem ND1000 i filtr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es-ES_tradnl"/>
          <w14:textFill>
            <w14:solidFill>
              <w14:srgbClr w14:val="898989"/>
            </w14:solidFill>
          </w14:textFill>
        </w:rPr>
        <w:t>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 szarych po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łó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wkowych. (</w:t>
      </w:r>
      <w:r>
        <w:rPr>
          <w:rFonts w:ascii="Helvetica" w:hAnsi="Helvetica" w:hint="default"/>
          <w:outline w:val="0"/>
          <w:color w:val="888888"/>
          <w:shd w:val="clear" w:color="auto" w:fill="ffffff"/>
          <w:rtl w:val="0"/>
          <w:lang w:val="de-DE"/>
          <w14:textFill>
            <w14:solidFill>
              <w14:srgbClr w14:val="898989"/>
            </w14:solidFill>
          </w14:textFill>
        </w:rPr>
        <w:t xml:space="preserve">© </w:t>
      </w:r>
      <w:r>
        <w:rPr>
          <w:rFonts w:ascii="Helvetica" w:hAnsi="Helvetica"/>
          <w:outline w:val="0"/>
          <w:color w:val="888888"/>
          <w:shd w:val="clear" w:color="auto" w:fill="ffffff"/>
          <w:rtl w:val="0"/>
          <w14:textFill>
            <w14:solidFill>
              <w14:srgbClr w14:val="898989"/>
            </w14:solidFill>
          </w14:textFill>
        </w:rPr>
        <w:t>Marcin Dobas)</w:t>
      </w: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Fonts w:ascii="PT Serif" w:cs="PT Serif" w:hAnsi="PT Serif" w:eastAsia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omyślne"/>
        <w:bidi w:val="0"/>
        <w:spacing w:before="0" w:line="288" w:lineRule="auto"/>
        <w:ind w:left="0" w:right="0" w:firstLine="0"/>
        <w:jc w:val="left"/>
        <w:rPr>
          <w:rtl w:val="0"/>
        </w:rPr>
      </w:pPr>
      <w:r>
        <w:rPr>
          <w:rFonts w:ascii="PT Serif" w:cs="PT Serif" w:hAnsi="PT Serif" w:eastAsia="PT Serif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18"/>
      <w:footerReference w:type="default" r:id="rId1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T Serif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